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5" w:rsidRDefault="00B10245" w:rsidP="00B102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 НА УЧАСТИЕ В КОНКУРСЕ «ПРИЗВАНИЕ»</w:t>
      </w:r>
    </w:p>
    <w:p w:rsidR="00B10245" w:rsidRDefault="00B10245" w:rsidP="00B102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(заполняется отдельно </w:t>
      </w:r>
      <w:r>
        <w:rPr>
          <w:rFonts w:eastAsia="Calibri"/>
          <w:b/>
          <w:sz w:val="28"/>
          <w:szCs w:val="28"/>
          <w:lang w:eastAsia="en-US"/>
        </w:rPr>
        <w:t>на каждую конкурсную работу)</w:t>
      </w:r>
    </w:p>
    <w:p w:rsidR="00B10245" w:rsidRDefault="00B10245" w:rsidP="00B1024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950"/>
        <w:gridCol w:w="3778"/>
      </w:tblGrid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Фамилия, имя, отчество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участника(ов),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коллектива (если есть),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возраст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(для детей),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должность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(для педагогов). Если работа коллективная – перечисляются фамилия, имя, отчество всех участников.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Отчество для детей можно не указывать. Для детей указать возраст.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Название образовательного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(для указания в дипломе).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Место нахождения образовательного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республика, край/область, город/село (если есть)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или место жительства.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Фамилия, имя, отчество руководителя(ей)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конкурсной работы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(если руководитель есть).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работы, должность руководителя(ей) конкурсной работы </w:t>
            </w:r>
            <w:r>
              <w:rPr>
                <w:rFonts w:eastAsia="Calibri"/>
                <w:sz w:val="28"/>
                <w:szCs w:val="28"/>
                <w:lang w:eastAsia="en-US"/>
              </w:rPr>
              <w:t>(если руководитель есть).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Ваш адрес электронной почты (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) для отправки вам дипломов в электронном виде.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Контактный телефон.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0245" w:rsidTr="00B1024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5" w:rsidRDefault="00B102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Информация об оплате оргвзноса: сумма,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как произведена оплата – на банковскую карту или электронными деньгами,  дата, номер квитанции или номер вашего счета Яндекс.Деньги ).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Копия квитанции (фото или скан) должна быть приложена к заявке.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45" w:rsidRDefault="00B10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10245" w:rsidRDefault="00B10245" w:rsidP="00B1024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B10245" w:rsidRDefault="00B10245" w:rsidP="00B1024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Заполненную заявку вместе с конкурсной работой и копией (можно фото) квитанции об оплате приложите к письму  и отправьте по адресу </w:t>
      </w:r>
      <w:r>
        <w:rPr>
          <w:rFonts w:eastAsia="Calibri"/>
          <w:sz w:val="28"/>
          <w:szCs w:val="28"/>
          <w:lang w:val="en-GB" w:eastAsia="en-US"/>
        </w:rPr>
        <w:t>prof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GB" w:eastAsia="en-US"/>
        </w:rPr>
        <w:t>konkurs</w:t>
      </w:r>
      <w:r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</w:p>
    <w:p w:rsidR="00B10245" w:rsidRDefault="00B10245" w:rsidP="00B10245">
      <w:pPr>
        <w:pStyle w:val="2"/>
        <w:shd w:val="clear" w:color="auto" w:fill="FFFFFF"/>
        <w:spacing w:before="300" w:beforeAutospacing="0" w:after="150" w:afterAutospacing="0"/>
        <w:jc w:val="center"/>
        <w:rPr>
          <w:color w:val="000000"/>
          <w:sz w:val="28"/>
          <w:szCs w:val="28"/>
          <w:shd w:val="clear" w:color="auto" w:fill="8C9323"/>
        </w:rPr>
      </w:pPr>
    </w:p>
    <w:p w:rsidR="00F24AD7" w:rsidRDefault="00F24AD7">
      <w:bookmarkStart w:id="0" w:name="_GoBack"/>
      <w:bookmarkEnd w:id="0"/>
    </w:p>
    <w:sectPr w:rsidR="00F2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3"/>
    <w:rsid w:val="001555D3"/>
    <w:rsid w:val="00B10245"/>
    <w:rsid w:val="00F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45"/>
    <w:p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10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45"/>
    <w:p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10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2016-10-23T17:47:00Z</dcterms:created>
  <dcterms:modified xsi:type="dcterms:W3CDTF">2016-10-23T17:48:00Z</dcterms:modified>
</cp:coreProperties>
</file>